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6DC19" w14:textId="77777777" w:rsidR="00BA78AA" w:rsidRDefault="0098569D" w:rsidP="0098569D">
      <w:pPr>
        <w:jc w:val="center"/>
        <w:rPr>
          <w:rFonts w:ascii="Tahoma" w:hAnsi="Tahoma" w:cs="Tahoma"/>
          <w:b/>
          <w:bCs/>
          <w:sz w:val="40"/>
          <w:szCs w:val="40"/>
        </w:rPr>
      </w:pPr>
      <w:r w:rsidRPr="008B4B88">
        <w:rPr>
          <w:rFonts w:ascii="Tahoma" w:hAnsi="Tahoma" w:cs="Tahoma"/>
          <w:b/>
          <w:bCs/>
          <w:sz w:val="40"/>
          <w:szCs w:val="40"/>
        </w:rPr>
        <w:t xml:space="preserve">Emergency </w:t>
      </w:r>
      <w:r>
        <w:rPr>
          <w:rFonts w:ascii="Tahoma" w:hAnsi="Tahoma" w:cs="Tahoma"/>
          <w:b/>
          <w:bCs/>
          <w:sz w:val="40"/>
          <w:szCs w:val="40"/>
        </w:rPr>
        <w:t>s</w:t>
      </w:r>
      <w:r w:rsidRPr="008B4B88">
        <w:rPr>
          <w:rFonts w:ascii="Tahoma" w:hAnsi="Tahoma" w:cs="Tahoma"/>
          <w:b/>
          <w:bCs/>
          <w:sz w:val="40"/>
          <w:szCs w:val="40"/>
        </w:rPr>
        <w:t>ervice</w:t>
      </w:r>
      <w:r>
        <w:rPr>
          <w:rFonts w:ascii="Tahoma" w:hAnsi="Tahoma" w:cs="Tahoma"/>
          <w:b/>
          <w:bCs/>
          <w:sz w:val="40"/>
          <w:szCs w:val="40"/>
        </w:rPr>
        <w:t>s</w:t>
      </w:r>
      <w:r w:rsidRPr="008B4B88">
        <w:rPr>
          <w:rFonts w:ascii="Tahoma" w:hAnsi="Tahoma" w:cs="Tahoma"/>
          <w:b/>
          <w:bCs/>
          <w:sz w:val="40"/>
          <w:szCs w:val="40"/>
        </w:rPr>
        <w:t xml:space="preserve"> </w:t>
      </w:r>
      <w:r>
        <w:rPr>
          <w:rFonts w:ascii="Tahoma" w:hAnsi="Tahoma" w:cs="Tahoma"/>
          <w:b/>
          <w:bCs/>
          <w:sz w:val="40"/>
          <w:szCs w:val="40"/>
        </w:rPr>
        <w:t>d</w:t>
      </w:r>
      <w:r w:rsidRPr="008B4B88">
        <w:rPr>
          <w:rFonts w:ascii="Tahoma" w:hAnsi="Tahoma" w:cs="Tahoma"/>
          <w:b/>
          <w:bCs/>
          <w:sz w:val="40"/>
          <w:szCs w:val="40"/>
        </w:rPr>
        <w:t xml:space="preserve">istricts </w:t>
      </w:r>
      <w:r>
        <w:rPr>
          <w:rFonts w:ascii="Tahoma" w:hAnsi="Tahoma" w:cs="Tahoma"/>
          <w:b/>
          <w:bCs/>
          <w:sz w:val="40"/>
          <w:szCs w:val="40"/>
        </w:rPr>
        <w:t>s</w:t>
      </w:r>
      <w:r w:rsidRPr="008B4B88">
        <w:rPr>
          <w:rFonts w:ascii="Tahoma" w:hAnsi="Tahoma" w:cs="Tahoma"/>
          <w:b/>
          <w:bCs/>
          <w:sz w:val="40"/>
          <w:szCs w:val="40"/>
        </w:rPr>
        <w:t xml:space="preserve">ave </w:t>
      </w:r>
    </w:p>
    <w:p w14:paraId="10820640" w14:textId="34BAE9C4" w:rsidR="0098569D" w:rsidRPr="008B4B88" w:rsidRDefault="0098569D" w:rsidP="0098569D">
      <w:pPr>
        <w:jc w:val="center"/>
        <w:rPr>
          <w:rFonts w:ascii="Tahoma" w:hAnsi="Tahoma" w:cs="Tahoma"/>
          <w:b/>
          <w:bCs/>
          <w:sz w:val="40"/>
          <w:szCs w:val="40"/>
        </w:rPr>
      </w:pPr>
      <w:r>
        <w:rPr>
          <w:rFonts w:ascii="Tahoma" w:hAnsi="Tahoma" w:cs="Tahoma"/>
          <w:b/>
          <w:bCs/>
          <w:sz w:val="40"/>
          <w:szCs w:val="40"/>
        </w:rPr>
        <w:t>Texans t</w:t>
      </w:r>
      <w:r w:rsidRPr="008B4B88">
        <w:rPr>
          <w:rFonts w:ascii="Tahoma" w:hAnsi="Tahoma" w:cs="Tahoma"/>
          <w:b/>
          <w:bCs/>
          <w:sz w:val="40"/>
          <w:szCs w:val="40"/>
        </w:rPr>
        <w:t xml:space="preserve">axpayer </w:t>
      </w:r>
      <w:r>
        <w:rPr>
          <w:rFonts w:ascii="Tahoma" w:hAnsi="Tahoma" w:cs="Tahoma"/>
          <w:b/>
          <w:bCs/>
          <w:sz w:val="40"/>
          <w:szCs w:val="40"/>
        </w:rPr>
        <w:t>d</w:t>
      </w:r>
      <w:r w:rsidRPr="008B4B88">
        <w:rPr>
          <w:rFonts w:ascii="Tahoma" w:hAnsi="Tahoma" w:cs="Tahoma"/>
          <w:b/>
          <w:bCs/>
          <w:sz w:val="40"/>
          <w:szCs w:val="40"/>
        </w:rPr>
        <w:t>ollars</w:t>
      </w:r>
    </w:p>
    <w:p w14:paraId="67368310" w14:textId="77777777" w:rsidR="0098569D" w:rsidRPr="00B72D2E" w:rsidRDefault="0098569D" w:rsidP="0098569D">
      <w:pPr>
        <w:jc w:val="center"/>
        <w:rPr>
          <w:rFonts w:ascii="Tahoma" w:hAnsi="Tahoma" w:cs="Tahoma"/>
          <w:i/>
          <w:iCs/>
        </w:rPr>
      </w:pPr>
      <w:r w:rsidRPr="00B72D2E">
        <w:rPr>
          <w:rFonts w:ascii="Tahoma" w:hAnsi="Tahoma" w:cs="Tahoma"/>
          <w:i/>
          <w:iCs/>
        </w:rPr>
        <w:t xml:space="preserve">By: </w:t>
      </w:r>
      <w:r>
        <w:rPr>
          <w:rFonts w:ascii="Tahoma" w:hAnsi="Tahoma" w:cs="Tahoma"/>
          <w:i/>
          <w:iCs/>
        </w:rPr>
        <w:t>Cliff Avery</w:t>
      </w:r>
    </w:p>
    <w:p w14:paraId="314EF765" w14:textId="77777777" w:rsidR="0098569D" w:rsidRPr="00B72D2E" w:rsidRDefault="0098569D" w:rsidP="0098569D">
      <w:pPr>
        <w:rPr>
          <w:rFonts w:ascii="Tahoma" w:hAnsi="Tahoma" w:cs="Tahoma"/>
        </w:rPr>
      </w:pPr>
    </w:p>
    <w:p w14:paraId="704A2438" w14:textId="77777777" w:rsidR="00234009" w:rsidRDefault="0098569D" w:rsidP="0098569D">
      <w:pPr>
        <w:rPr>
          <w:rFonts w:ascii="Tahoma" w:hAnsi="Tahoma" w:cs="Tahoma"/>
        </w:rPr>
      </w:pPr>
      <w:r>
        <w:rPr>
          <w:rFonts w:ascii="Tahoma" w:hAnsi="Tahoma" w:cs="Tahoma"/>
        </w:rPr>
        <w:t xml:space="preserve">As Texas continues to grapple with the health, safety and economic challenges presented by the impact of COVID-19, it’s imperative our state and community leaders prioritize the efficient use of resources. </w:t>
      </w:r>
    </w:p>
    <w:p w14:paraId="5EA0E606" w14:textId="77777777" w:rsidR="00234009" w:rsidRDefault="00234009" w:rsidP="0098569D">
      <w:pPr>
        <w:rPr>
          <w:rFonts w:ascii="Tahoma" w:hAnsi="Tahoma" w:cs="Tahoma"/>
        </w:rPr>
      </w:pPr>
    </w:p>
    <w:p w14:paraId="3D75BDD3" w14:textId="2E57D1D2" w:rsidR="0098569D" w:rsidRDefault="0098569D" w:rsidP="0098569D">
      <w:pPr>
        <w:rPr>
          <w:rFonts w:ascii="Tahoma" w:hAnsi="Tahoma" w:cs="Tahoma"/>
        </w:rPr>
      </w:pPr>
      <w:r>
        <w:rPr>
          <w:rFonts w:ascii="Tahoma" w:hAnsi="Tahoma" w:cs="Tahoma"/>
        </w:rPr>
        <w:t>When Texans call 9</w:t>
      </w:r>
      <w:r w:rsidR="00234009">
        <w:rPr>
          <w:rFonts w:ascii="Tahoma" w:hAnsi="Tahoma" w:cs="Tahoma"/>
        </w:rPr>
        <w:t>-</w:t>
      </w:r>
      <w:r>
        <w:rPr>
          <w:rFonts w:ascii="Tahoma" w:hAnsi="Tahoma" w:cs="Tahoma"/>
        </w:rPr>
        <w:t>1</w:t>
      </w:r>
      <w:r w:rsidR="00234009">
        <w:rPr>
          <w:rFonts w:ascii="Tahoma" w:hAnsi="Tahoma" w:cs="Tahoma"/>
        </w:rPr>
        <w:t>-</w:t>
      </w:r>
      <w:r>
        <w:rPr>
          <w:rFonts w:ascii="Tahoma" w:hAnsi="Tahoma" w:cs="Tahoma"/>
        </w:rPr>
        <w:t>1, they rely on timely and high-quality emergency services to offer life-saving fire or EMS response. A new study by The Perryman Group reinforces that emergency services districts (ESDs) answer that call for eight million Texans while saving taxpayer dollars, creating jobs and providing significant economic impact for our state.</w:t>
      </w:r>
    </w:p>
    <w:p w14:paraId="69002336" w14:textId="77777777" w:rsidR="0098569D" w:rsidRPr="00B72D2E" w:rsidRDefault="0098569D" w:rsidP="0098569D">
      <w:pPr>
        <w:rPr>
          <w:rFonts w:ascii="Tahoma" w:hAnsi="Tahoma" w:cs="Tahoma"/>
        </w:rPr>
      </w:pPr>
    </w:p>
    <w:p w14:paraId="4553CD79" w14:textId="275F778F" w:rsidR="0098569D" w:rsidRPr="00B72D2E" w:rsidRDefault="0098569D" w:rsidP="0098569D">
      <w:pPr>
        <w:rPr>
          <w:rFonts w:ascii="Tahoma" w:hAnsi="Tahoma" w:cs="Tahoma"/>
        </w:rPr>
      </w:pPr>
      <w:r w:rsidRPr="00B72D2E">
        <w:rPr>
          <w:rFonts w:ascii="Tahoma" w:hAnsi="Tahoma" w:cs="Tahoma"/>
        </w:rPr>
        <w:t>ESDs</w:t>
      </w:r>
      <w:r>
        <w:rPr>
          <w:rFonts w:ascii="Tahoma" w:hAnsi="Tahoma" w:cs="Tahoma"/>
        </w:rPr>
        <w:t>, which</w:t>
      </w:r>
      <w:r w:rsidRPr="00B72D2E">
        <w:rPr>
          <w:rFonts w:ascii="Tahoma" w:hAnsi="Tahoma" w:cs="Tahoma"/>
        </w:rPr>
        <w:t xml:space="preserve"> are political subdivision</w:t>
      </w:r>
      <w:r>
        <w:rPr>
          <w:rFonts w:ascii="Tahoma" w:hAnsi="Tahoma" w:cs="Tahoma"/>
        </w:rPr>
        <w:t>s</w:t>
      </w:r>
      <w:r w:rsidRPr="00B72D2E">
        <w:rPr>
          <w:rFonts w:ascii="Tahoma" w:hAnsi="Tahoma" w:cs="Tahoma"/>
        </w:rPr>
        <w:t xml:space="preserve"> of the state of Texas</w:t>
      </w:r>
      <w:r>
        <w:rPr>
          <w:rFonts w:ascii="Tahoma" w:hAnsi="Tahoma" w:cs="Tahoma"/>
        </w:rPr>
        <w:t xml:space="preserve">, are </w:t>
      </w:r>
      <w:r w:rsidRPr="00B72D2E">
        <w:rPr>
          <w:rFonts w:ascii="Tahoma" w:hAnsi="Tahoma" w:cs="Tahoma"/>
        </w:rPr>
        <w:t xml:space="preserve">solely dedicated to protecting life and property. </w:t>
      </w:r>
      <w:r>
        <w:rPr>
          <w:rFonts w:ascii="Tahoma" w:hAnsi="Tahoma" w:cs="Tahoma"/>
        </w:rPr>
        <w:t>There are currently around 335 ESDs throughout the state. The Texas Constitution provides taxing authority for ESDs to fund cutting edge emergency services to the communities they serve. And while this taxing authority is limited to 10 cents per $100 of valued property, and some sales tax capture, the districts provide emergency services at a lower cost than municipalities providing similar services. The funding provided through this tax structure provides personnel, fire engines and ambulances you rely on when an emergency happens.</w:t>
      </w:r>
    </w:p>
    <w:p w14:paraId="3AFE624A" w14:textId="77777777" w:rsidR="0098569D" w:rsidRPr="00B72D2E" w:rsidRDefault="0098569D" w:rsidP="0098569D">
      <w:pPr>
        <w:rPr>
          <w:rFonts w:ascii="Tahoma" w:hAnsi="Tahoma" w:cs="Tahoma"/>
        </w:rPr>
      </w:pPr>
    </w:p>
    <w:p w14:paraId="4C0D87B9" w14:textId="0CCB6B0A" w:rsidR="0098569D" w:rsidRDefault="0098569D" w:rsidP="0098569D">
      <w:pPr>
        <w:rPr>
          <w:rFonts w:ascii="Tahoma" w:hAnsi="Tahoma" w:cs="Tahoma"/>
        </w:rPr>
      </w:pPr>
      <w:r>
        <w:rPr>
          <w:rFonts w:ascii="Tahoma" w:hAnsi="Tahoma" w:cs="Tahoma"/>
        </w:rPr>
        <w:t xml:space="preserve">A </w:t>
      </w:r>
      <w:r w:rsidR="00234009">
        <w:rPr>
          <w:rFonts w:ascii="Tahoma" w:hAnsi="Tahoma" w:cs="Tahoma"/>
        </w:rPr>
        <w:t>recent</w:t>
      </w:r>
      <w:r>
        <w:rPr>
          <w:rFonts w:ascii="Tahoma" w:hAnsi="Tahoma" w:cs="Tahoma"/>
        </w:rPr>
        <w:t xml:space="preserve"> report by the Perryman Group found that ESDs generate savings of up to $528.2 million in annual economic impact and create up to 5,188 jobs. In times of economic uncertainty and difficult budget decisions, now is the time to drive the message home to state and local leaders about the importance of continued funding for these vital services provided by ESDs throughout Texas.</w:t>
      </w:r>
    </w:p>
    <w:p w14:paraId="3E1CB20D" w14:textId="77777777" w:rsidR="0098569D" w:rsidRDefault="0098569D" w:rsidP="0098569D">
      <w:pPr>
        <w:rPr>
          <w:rFonts w:ascii="Tahoma" w:hAnsi="Tahoma" w:cs="Tahoma"/>
        </w:rPr>
      </w:pPr>
    </w:p>
    <w:p w14:paraId="6DE78180" w14:textId="5F16E2D4" w:rsidR="0098569D" w:rsidRDefault="0098569D" w:rsidP="0098569D">
      <w:pPr>
        <w:rPr>
          <w:rFonts w:ascii="Tahoma" w:hAnsi="Tahoma" w:cs="Tahoma"/>
        </w:rPr>
      </w:pPr>
      <w:r>
        <w:rPr>
          <w:rFonts w:ascii="Tahoma" w:hAnsi="Tahoma" w:cs="Tahoma"/>
        </w:rPr>
        <w:t>Lifesaving services, taxpayer savings and job creation are not the only benefits Texans experience with ESDs. The Perryman report also f</w:t>
      </w:r>
      <w:r w:rsidR="00BA78AA">
        <w:rPr>
          <w:rFonts w:ascii="Tahoma" w:hAnsi="Tahoma" w:cs="Tahoma"/>
        </w:rPr>
        <w:t>ound</w:t>
      </w:r>
      <w:r>
        <w:rPr>
          <w:rFonts w:ascii="Tahoma" w:hAnsi="Tahoma" w:cs="Tahoma"/>
        </w:rPr>
        <w:t xml:space="preserve"> that ESDs provide a significant benefit to residents through reduction in insurance premiums. This provides even further impact to industries, generating up to an additional $26.6 million in economic impact and the creation of up to 261 jobs. Additionally, the report focuses on safety. Looking at past data, the report found that there was a 3% savings on </w:t>
      </w:r>
      <w:r w:rsidR="00BA78AA">
        <w:rPr>
          <w:rFonts w:ascii="Tahoma" w:hAnsi="Tahoma" w:cs="Tahoma"/>
        </w:rPr>
        <w:t xml:space="preserve">the </w:t>
      </w:r>
      <w:r>
        <w:rPr>
          <w:rFonts w:ascii="Tahoma" w:hAnsi="Tahoma" w:cs="Tahoma"/>
        </w:rPr>
        <w:t xml:space="preserve">fire component of insurance, </w:t>
      </w:r>
      <w:r w:rsidR="00BA78AA">
        <w:rPr>
          <w:rFonts w:ascii="Tahoma" w:hAnsi="Tahoma" w:cs="Tahoma"/>
        </w:rPr>
        <w:t>meaning</w:t>
      </w:r>
      <w:r>
        <w:rPr>
          <w:rFonts w:ascii="Tahoma" w:hAnsi="Tahoma" w:cs="Tahoma"/>
        </w:rPr>
        <w:t xml:space="preserve"> that the community is saving money while providing a safer </w:t>
      </w:r>
      <w:r w:rsidR="00BA78AA">
        <w:rPr>
          <w:rFonts w:ascii="Tahoma" w:hAnsi="Tahoma" w:cs="Tahoma"/>
        </w:rPr>
        <w:t>and higher quality</w:t>
      </w:r>
      <w:r>
        <w:rPr>
          <w:rFonts w:ascii="Tahoma" w:hAnsi="Tahoma" w:cs="Tahoma"/>
        </w:rPr>
        <w:t xml:space="preserve"> product. </w:t>
      </w:r>
    </w:p>
    <w:p w14:paraId="655FF11A" w14:textId="77777777" w:rsidR="0098569D" w:rsidRDefault="0098569D" w:rsidP="0098569D">
      <w:pPr>
        <w:rPr>
          <w:rFonts w:ascii="Tahoma" w:hAnsi="Tahoma" w:cs="Tahoma"/>
        </w:rPr>
      </w:pPr>
    </w:p>
    <w:p w14:paraId="2CB157FA" w14:textId="0C08BE67" w:rsidR="0098569D" w:rsidRPr="00B72D2E" w:rsidRDefault="0098569D" w:rsidP="0098569D">
      <w:pPr>
        <w:rPr>
          <w:rFonts w:ascii="Tahoma" w:hAnsi="Tahoma" w:cs="Tahoma"/>
        </w:rPr>
      </w:pPr>
      <w:r>
        <w:rPr>
          <w:rFonts w:ascii="Tahoma" w:hAnsi="Tahoma" w:cs="Tahoma"/>
        </w:rPr>
        <w:t xml:space="preserve">There’s never been a more important time for Texas to </w:t>
      </w:r>
      <w:r w:rsidR="00BA78AA">
        <w:rPr>
          <w:rFonts w:ascii="Tahoma" w:hAnsi="Tahoma" w:cs="Tahoma"/>
        </w:rPr>
        <w:t>focus on</w:t>
      </w:r>
      <w:r>
        <w:rPr>
          <w:rFonts w:ascii="Tahoma" w:hAnsi="Tahoma" w:cs="Tahoma"/>
        </w:rPr>
        <w:t xml:space="preserve"> strengthening health and public safety. Preserving funding and </w:t>
      </w:r>
      <w:r w:rsidR="00BA78AA">
        <w:rPr>
          <w:rFonts w:ascii="Tahoma" w:hAnsi="Tahoma" w:cs="Tahoma"/>
        </w:rPr>
        <w:t xml:space="preserve">examining </w:t>
      </w:r>
      <w:r>
        <w:rPr>
          <w:rFonts w:ascii="Tahoma" w:hAnsi="Tahoma" w:cs="Tahoma"/>
        </w:rPr>
        <w:t xml:space="preserve">opportunities for increased funding should, now more than ever, be a focus of local and state leaders as we approach the 2021 legislative session. ESDs throughout Texas are best suited to continue providing </w:t>
      </w:r>
      <w:r>
        <w:rPr>
          <w:rFonts w:ascii="Tahoma" w:hAnsi="Tahoma" w:cs="Tahoma"/>
        </w:rPr>
        <w:lastRenderedPageBreak/>
        <w:t>cutting edge protection for life and property in the communities where voters have approved the creation of an ESD.</w:t>
      </w:r>
    </w:p>
    <w:p w14:paraId="2A88CA05" w14:textId="77777777" w:rsidR="0098569D" w:rsidRDefault="0098569D" w:rsidP="0098569D">
      <w:pPr>
        <w:rPr>
          <w:rFonts w:ascii="Tahoma" w:hAnsi="Tahoma" w:cs="Tahoma"/>
        </w:rPr>
      </w:pPr>
    </w:p>
    <w:p w14:paraId="5CBADE22" w14:textId="77777777" w:rsidR="0098569D" w:rsidRDefault="0098569D" w:rsidP="0098569D">
      <w:pPr>
        <w:rPr>
          <w:rFonts w:ascii="Tahoma" w:hAnsi="Tahoma" w:cs="Tahoma"/>
        </w:rPr>
      </w:pPr>
    </w:p>
    <w:p w14:paraId="07E8A0A9" w14:textId="0C01509C" w:rsidR="0098569D" w:rsidRDefault="0098569D" w:rsidP="0098569D">
      <w:pPr>
        <w:rPr>
          <w:rFonts w:ascii="Tahoma" w:hAnsi="Tahoma" w:cs="Tahoma"/>
        </w:rPr>
      </w:pPr>
      <w:r>
        <w:rPr>
          <w:rFonts w:ascii="Tahoma" w:hAnsi="Tahoma" w:cs="Tahoma"/>
        </w:rPr>
        <w:t xml:space="preserve">Here is how you can help. If you </w:t>
      </w:r>
      <w:r w:rsidR="00234009">
        <w:rPr>
          <w:rFonts w:ascii="Tahoma" w:hAnsi="Tahoma" w:cs="Tahoma"/>
        </w:rPr>
        <w:t>live in an ESD</w:t>
      </w:r>
      <w:r>
        <w:rPr>
          <w:rFonts w:ascii="Tahoma" w:hAnsi="Tahoma" w:cs="Tahoma"/>
        </w:rPr>
        <w:t xml:space="preserve">, contact your </w:t>
      </w:r>
      <w:r w:rsidR="00234009">
        <w:rPr>
          <w:rFonts w:ascii="Tahoma" w:hAnsi="Tahoma" w:cs="Tahoma"/>
        </w:rPr>
        <w:t xml:space="preserve">state </w:t>
      </w:r>
      <w:r>
        <w:rPr>
          <w:rFonts w:ascii="Tahoma" w:hAnsi="Tahoma" w:cs="Tahoma"/>
        </w:rPr>
        <w:t>elected officials to let them know how important these lifesaving and cost-efficient services are to you and your family. Let them know that ESD</w:t>
      </w:r>
      <w:r w:rsidR="00234009">
        <w:rPr>
          <w:rFonts w:ascii="Tahoma" w:hAnsi="Tahoma" w:cs="Tahoma"/>
        </w:rPr>
        <w:t>s</w:t>
      </w:r>
      <w:r>
        <w:rPr>
          <w:rFonts w:ascii="Tahoma" w:hAnsi="Tahoma" w:cs="Tahoma"/>
        </w:rPr>
        <w:t xml:space="preserve"> provide jobs in your local community, are saving you money on insurance and provide you with high-quality, cutting edge, responsive emergency services when you need it the most. Finally, let them know that ESDs are designed to ensure adequate and stable funding for local emergency services </w:t>
      </w:r>
      <w:r w:rsidR="00234009">
        <w:rPr>
          <w:rFonts w:ascii="Tahoma" w:hAnsi="Tahoma" w:cs="Tahoma"/>
        </w:rPr>
        <w:t>to protect residents in the</w:t>
      </w:r>
      <w:r>
        <w:rPr>
          <w:rFonts w:ascii="Tahoma" w:hAnsi="Tahoma" w:cs="Tahoma"/>
        </w:rPr>
        <w:t xml:space="preserve"> district. </w:t>
      </w:r>
    </w:p>
    <w:p w14:paraId="026832DD" w14:textId="77777777" w:rsidR="0098569D" w:rsidRDefault="0098569D" w:rsidP="0098569D">
      <w:pPr>
        <w:rPr>
          <w:rFonts w:ascii="Tahoma" w:hAnsi="Tahoma" w:cs="Tahoma"/>
        </w:rPr>
      </w:pPr>
    </w:p>
    <w:p w14:paraId="7273F5FD" w14:textId="713197CB" w:rsidR="0098569D" w:rsidRDefault="0098569D" w:rsidP="0098569D">
      <w:pPr>
        <w:rPr>
          <w:rFonts w:ascii="Tahoma" w:hAnsi="Tahoma" w:cs="Tahoma"/>
        </w:rPr>
      </w:pPr>
      <w:r>
        <w:rPr>
          <w:rFonts w:ascii="Tahoma" w:hAnsi="Tahoma" w:cs="Tahoma"/>
        </w:rPr>
        <w:t xml:space="preserve">As we look toward rebuilding the Texas economy, funding for ESDs must be preserved. </w:t>
      </w:r>
    </w:p>
    <w:p w14:paraId="65B0E378" w14:textId="77777777" w:rsidR="0098569D" w:rsidRDefault="0098569D" w:rsidP="0098569D">
      <w:pPr>
        <w:rPr>
          <w:rFonts w:ascii="Tahoma" w:hAnsi="Tahoma" w:cs="Tahoma"/>
        </w:rPr>
      </w:pPr>
    </w:p>
    <w:p w14:paraId="4E136D67" w14:textId="77777777" w:rsidR="0098569D" w:rsidRPr="007D6425" w:rsidRDefault="0098569D" w:rsidP="0098569D">
      <w:pPr>
        <w:rPr>
          <w:rFonts w:ascii="Tahoma" w:hAnsi="Tahoma" w:cs="Tahoma"/>
          <w:i/>
        </w:rPr>
      </w:pPr>
      <w:r w:rsidRPr="007D6425">
        <w:rPr>
          <w:rFonts w:ascii="Tahoma" w:hAnsi="Tahoma" w:cs="Tahoma"/>
          <w:i/>
        </w:rPr>
        <w:t xml:space="preserve">Cliff Avery is the executive director of the Texas State Association of Fire and Emergency Districts (SAFE-D). </w:t>
      </w:r>
    </w:p>
    <w:p w14:paraId="5A58D717" w14:textId="77777777" w:rsidR="0098569D" w:rsidRDefault="0098569D" w:rsidP="0098569D">
      <w:pPr>
        <w:rPr>
          <w:rFonts w:ascii="Tahoma" w:hAnsi="Tahoma" w:cs="Tahoma"/>
        </w:rPr>
      </w:pPr>
    </w:p>
    <w:p w14:paraId="1D4082EC" w14:textId="77777777" w:rsidR="0098569D" w:rsidRDefault="0098569D" w:rsidP="0098569D">
      <w:pPr>
        <w:rPr>
          <w:rFonts w:ascii="Tahoma" w:hAnsi="Tahoma" w:cs="Tahoma"/>
        </w:rPr>
      </w:pPr>
    </w:p>
    <w:p w14:paraId="4EEB4AFC" w14:textId="77777777" w:rsidR="0098569D" w:rsidRDefault="0098569D" w:rsidP="0098569D">
      <w:pPr>
        <w:rPr>
          <w:rFonts w:ascii="Tahoma" w:hAnsi="Tahoma" w:cs="Tahoma"/>
        </w:rPr>
      </w:pPr>
    </w:p>
    <w:p w14:paraId="33A888AE" w14:textId="77777777" w:rsidR="0098569D" w:rsidRDefault="0098569D" w:rsidP="0098569D">
      <w:pPr>
        <w:rPr>
          <w:rFonts w:ascii="Tahoma" w:hAnsi="Tahoma" w:cs="Tahoma"/>
        </w:rPr>
      </w:pPr>
      <w:r>
        <w:rPr>
          <w:rFonts w:ascii="Tahoma" w:hAnsi="Tahoma" w:cs="Tahoma"/>
        </w:rPr>
        <w:t xml:space="preserve"> </w:t>
      </w:r>
    </w:p>
    <w:p w14:paraId="63903A99" w14:textId="77777777" w:rsidR="0098569D" w:rsidRDefault="0098569D" w:rsidP="0098569D">
      <w:pPr>
        <w:rPr>
          <w:rFonts w:ascii="Tahoma" w:hAnsi="Tahoma" w:cs="Tahoma"/>
        </w:rPr>
      </w:pPr>
    </w:p>
    <w:p w14:paraId="2F24F30C" w14:textId="77777777" w:rsidR="0098569D" w:rsidRDefault="0098569D" w:rsidP="0098569D">
      <w:pPr>
        <w:rPr>
          <w:rFonts w:ascii="Tahoma" w:hAnsi="Tahoma" w:cs="Tahoma"/>
        </w:rPr>
      </w:pPr>
    </w:p>
    <w:p w14:paraId="378CE9AD" w14:textId="77777777" w:rsidR="0098569D" w:rsidRDefault="0098569D" w:rsidP="0098569D">
      <w:pPr>
        <w:rPr>
          <w:rFonts w:ascii="Tahoma" w:hAnsi="Tahoma" w:cs="Tahoma"/>
        </w:rPr>
      </w:pPr>
    </w:p>
    <w:p w14:paraId="33ED7547" w14:textId="77777777" w:rsidR="0098569D" w:rsidRPr="00220B7F" w:rsidRDefault="0098569D" w:rsidP="0098569D"/>
    <w:p w14:paraId="37B9000E" w14:textId="77777777" w:rsidR="0098569D" w:rsidRDefault="0098569D" w:rsidP="0098569D"/>
    <w:p w14:paraId="4F43FC11" w14:textId="77777777" w:rsidR="0098569D" w:rsidRDefault="0098569D" w:rsidP="0098569D"/>
    <w:p w14:paraId="7E29EFFD" w14:textId="77777777" w:rsidR="0098569D" w:rsidRDefault="0098569D" w:rsidP="0098569D"/>
    <w:p w14:paraId="0E8678C6" w14:textId="77777777" w:rsidR="009F57E3" w:rsidRDefault="009F57E3"/>
    <w:sectPr w:rsidR="009F57E3" w:rsidSect="0008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9D"/>
    <w:rsid w:val="00234009"/>
    <w:rsid w:val="00392022"/>
    <w:rsid w:val="006C68F9"/>
    <w:rsid w:val="0098569D"/>
    <w:rsid w:val="009F57E3"/>
    <w:rsid w:val="00BA78AA"/>
    <w:rsid w:val="00D56D77"/>
    <w:rsid w:val="00FE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B9891"/>
  <w15:chartTrackingRefBased/>
  <w15:docId w15:val="{E4B6034C-628C-1646-9928-05011A96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9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69D"/>
    <w:rPr>
      <w:color w:val="0563C1" w:themeColor="hyperlink"/>
      <w:u w:val="single"/>
    </w:rPr>
  </w:style>
  <w:style w:type="paragraph" w:styleId="BalloonText">
    <w:name w:val="Balloon Text"/>
    <w:basedOn w:val="Normal"/>
    <w:link w:val="BalloonTextChar"/>
    <w:uiPriority w:val="99"/>
    <w:semiHidden/>
    <w:unhideWhenUsed/>
    <w:rsid w:val="00BA78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78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A78AA"/>
    <w:rPr>
      <w:sz w:val="16"/>
      <w:szCs w:val="16"/>
    </w:rPr>
  </w:style>
  <w:style w:type="paragraph" w:styleId="CommentText">
    <w:name w:val="annotation text"/>
    <w:basedOn w:val="Normal"/>
    <w:link w:val="CommentTextChar"/>
    <w:uiPriority w:val="99"/>
    <w:semiHidden/>
    <w:unhideWhenUsed/>
    <w:rsid w:val="00BA78AA"/>
    <w:rPr>
      <w:sz w:val="20"/>
      <w:szCs w:val="20"/>
    </w:rPr>
  </w:style>
  <w:style w:type="character" w:customStyle="1" w:styleId="CommentTextChar">
    <w:name w:val="Comment Text Char"/>
    <w:basedOn w:val="DefaultParagraphFont"/>
    <w:link w:val="CommentText"/>
    <w:uiPriority w:val="99"/>
    <w:semiHidden/>
    <w:rsid w:val="00BA78A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78AA"/>
    <w:rPr>
      <w:b/>
      <w:bCs/>
    </w:rPr>
  </w:style>
  <w:style w:type="character" w:customStyle="1" w:styleId="CommentSubjectChar">
    <w:name w:val="Comment Subject Char"/>
    <w:basedOn w:val="CommentTextChar"/>
    <w:link w:val="CommentSubject"/>
    <w:uiPriority w:val="99"/>
    <w:semiHidden/>
    <w:rsid w:val="00BA78AA"/>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BA78AA"/>
    <w:rPr>
      <w:color w:val="605E5C"/>
      <w:shd w:val="clear" w:color="auto" w:fill="E1DFDD"/>
    </w:rPr>
  </w:style>
  <w:style w:type="character" w:styleId="FollowedHyperlink">
    <w:name w:val="FollowedHyperlink"/>
    <w:basedOn w:val="DefaultParagraphFont"/>
    <w:uiPriority w:val="99"/>
    <w:semiHidden/>
    <w:unhideWhenUsed/>
    <w:rsid w:val="00BA7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Zaykowski</dc:creator>
  <cp:keywords/>
  <dc:description/>
  <cp:lastModifiedBy>Cliff Avery</cp:lastModifiedBy>
  <cp:revision>2</cp:revision>
  <dcterms:created xsi:type="dcterms:W3CDTF">2020-09-28T20:23:00Z</dcterms:created>
  <dcterms:modified xsi:type="dcterms:W3CDTF">2020-09-28T20:23:00Z</dcterms:modified>
</cp:coreProperties>
</file>